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Blueprint an AI agent for a real Nigerian small business — Project Workbook</w:t>
      </w:r>
    </w:p>
    <w:p>
      <w:pPr/>
      <w:r>
        <w:rPr>
          <w:color w:val="475569"/>
        </w:rPr>
        <w:t xml:space="preserve">Capstone project for “Agentic AI” · AI &amp; Emerging Tech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one-to-two page agent blueprint covering the business problem, the agent's goal, its scoped tools, its guardrails (with one traced loop), and its evaluation plan.</w:t>
      </w:r>
    </w:p>
    <w:p>
      <w:pPr>
        <w:pStyle w:val="Heading1"/>
      </w:pPr>
      <w:r>
        <w:t xml:space="preserve">What to do, step by step</w:t>
      </w:r>
    </w:p>
    <w:p>
      <w:pPr>
        <w:pStyle w:val="Heading2"/>
      </w:pPr>
      <w:r>
        <w:t xml:space="preserve">Step 1 of 6</w:t>
      </w:r>
    </w:p>
    <w:p>
      <w:pPr/>
      <w:r>
        <w:t xml:space="preserve">Pick ONE real or realistic Nigerian small business (e.g. a POS agent in Kaduna, a fabric seller near Balogun Market, a provisions store, a food vendor) and name one specific, repetitive headache an AI agent could take off the owner's hands.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the agent's GOAL in plain language — be specific enough that anyone reading it knows exactly when the agent has succeeded, and name the moments a human must step 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List the TOOLS the agent needs and nothing more. For each tool, write the sentence: 'This tool lets the agent ___, and it must NOT be able to ___.' Mark each tool as read-only or write, and scope it tightly.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Describe the GUARDRAILS: which actions need human approval, what limits/stop conditions apply, how the agent honestly discloses it is an assistant, and what gets logged. Then walk through the perceive-think-act loop on ONE realistic message or task, including at least one messy edge case.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Define how you will EVALUATE it: write 2-3 measurable success targets and describe the kind of test cases you would run, including at least one dangerous failure you are specifically watching for.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as a clear one-to-two page document (text or a shared doc link). A simple diagram of the workflow is welcome but optional.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specific goal tied to a real Nigerian business problem (not vague or generic)</w:t>
            </w:r>
          </w:p>
        </w:tc>
        <w:tc>
          <w:tcPr>
            <w:tcW w:w="1200" w:type="dxa"/>
          </w:tcPr>
          <w:p>
            <w:pPr/>
            <w:r>
              <w:t xml:space="preserve">20%</w:t>
            </w:r>
          </w:p>
        </w:tc>
        <w:tc>
          <w:tcPr>
            <w:tcW w:w="2000" w:type="dxa"/>
          </w:tcPr>
          <w:p>
            <w:pPr/>
            <w:r>
              <w:t xml:space="preserve"/>
            </w:r>
          </w:p>
        </w:tc>
      </w:tr>
      <w:tr>
        <w:tc>
          <w:tcPr>
            <w:tcW w:w="6000" w:type="dxa"/>
          </w:tcPr>
          <w:p>
            <w:pPr/>
            <w:r>
              <w:t xml:space="preserve">Tools listed with tight scope and correct read/write distinction; only what the goal needs</w:t>
            </w:r>
          </w:p>
        </w:tc>
        <w:tc>
          <w:tcPr>
            <w:tcW w:w="1200" w:type="dxa"/>
          </w:tcPr>
          <w:p>
            <w:pPr/>
            <w:r>
              <w:t xml:space="preserve">20%</w:t>
            </w:r>
          </w:p>
        </w:tc>
        <w:tc>
          <w:tcPr>
            <w:tcW w:w="2000" w:type="dxa"/>
          </w:tcPr>
          <w:p>
            <w:pPr/>
            <w:r>
              <w:t xml:space="preserve"/>
            </w:r>
          </w:p>
        </w:tc>
      </w:tr>
      <w:tr>
        <w:tc>
          <w:tcPr>
            <w:tcW w:w="6000" w:type="dxa"/>
          </w:tcPr>
          <w:p>
            <w:pPr/>
            <w:r>
              <w:t xml:space="preserve">Sensible guardrails: human-in-the-loop for money/irreversible actions, honest disclosure, limits, logging</w:t>
            </w:r>
          </w:p>
        </w:tc>
        <w:tc>
          <w:tcPr>
            <w:tcW w:w="1200" w:type="dxa"/>
          </w:tcPr>
          <w:p>
            <w:pPr/>
            <w:r>
              <w:t xml:space="preserve">25%</w:t>
            </w:r>
          </w:p>
        </w:tc>
        <w:tc>
          <w:tcPr>
            <w:tcW w:w="2000" w:type="dxa"/>
          </w:tcPr>
          <w:p>
            <w:pPr/>
            <w:r>
              <w:t xml:space="preserve"/>
            </w:r>
          </w:p>
        </w:tc>
      </w:tr>
      <w:tr>
        <w:tc>
          <w:tcPr>
            <w:tcW w:w="6000" w:type="dxa"/>
          </w:tcPr>
          <w:p>
            <w:pPr/>
            <w:r>
              <w:t xml:space="preserve">A correctly traced perceive-think-act loop that handles at least one messy edge case</w:t>
            </w:r>
          </w:p>
        </w:tc>
        <w:tc>
          <w:tcPr>
            <w:tcW w:w="1200" w:type="dxa"/>
          </w:tcPr>
          <w:p>
            <w:pPr/>
            <w:r>
              <w:t xml:space="preserve">20%</w:t>
            </w:r>
          </w:p>
        </w:tc>
        <w:tc>
          <w:tcPr>
            <w:tcW w:w="2000" w:type="dxa"/>
          </w:tcPr>
          <w:p>
            <w:pPr/>
            <w:r>
              <w:t xml:space="preserve"/>
            </w:r>
          </w:p>
        </w:tc>
      </w:tr>
      <w:tr>
        <w:tc>
          <w:tcPr>
            <w:tcW w:w="6000" w:type="dxa"/>
          </w:tcPr>
          <w:p>
            <w:pPr/>
            <w:r>
              <w:t xml:space="preserve">Measurable evaluation plan that weighs at least one dangerous failure by its consequence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www.skillnaija.org/#/project/agentic-ai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Blueprint an AI agent for a real Nigerian small business — Project Workbook</dc:title>
  <dc:creator>Skillnaija</dc:creator>
  <dcterms:created xsi:type="dcterms:W3CDTF">2026-09-08T09:00:00Z</dcterms:created>
  <dcterms:modified xsi:type="dcterms:W3CDTF">2026-09-08T09:00:00Z</dcterms:modified>
</cp:coreProperties>
</file>