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(or fully specify and test) 2 working automations for a business — Project Workbook</w:t>
      </w:r>
    </w:p>
    <w:p>
      <w:pPr/>
      <w:r>
        <w:rPr>
          <w:color w:val="475569"/>
        </w:rPr>
        <w:t xml:space="preserve">Capstone project for “Automation for WhatsApp, Email &amp; Google Sheets”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shared document or link (Google Doc, Notion, PDF or a slide) containing, for BOTH automations: a plain-English write-up of the trigger and each action, the apps used, screenshots proving each automation ran (trigger → Sheet row → WhatsApp/email sent), the defensive measure you added, the estimated hours-saved-per-week with your maths, your recommended platform/plan, and the go-to-market note (one-off price, retainer, who pays subscriptions, how you'd find your first client). If a flow is fully specified rather than fully built, include a clear step-by-step spec plus screenshots of your test of the parts you did build.</w:t>
      </w:r>
    </w:p>
    <w:p>
      <w:pPr>
        <w:pStyle w:val="Heading1"/>
      </w:pPr>
      <w:r>
        <w:t xml:space="preserve">What to do, step by step</w:t>
      </w:r>
    </w:p>
    <w:p>
      <w:pPr>
        <w:pStyle w:val="Heading2"/>
      </w:pPr>
      <w:r>
        <w:t xml:space="preserve">Step 1 of 6</w:t>
      </w:r>
    </w:p>
    <w:p>
      <w:pPr/>
      <w:r>
        <w:t xml:space="preserve">Choose one real or realistic Nigerian small business and describe it in 2-3 sentences: what it does, and which two repetitive, time-wasting tasks you will automate (for example: a boutique that copies Instagram orders by hand and forgets to confirm them; a salon that loses money to appointment no-shows).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Build (or fully specify and test) AUTOMATION ONE — ideally the order/lead-capture flow: a form submission that adds a row to a Google Sheet AND sends a WhatsApp or email alert to the owner AND (bonus) a confirmation to the customer. Build it in Zapier, Make or n8n, set up the trigger and each action, and map the data correctly.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Build (or fully specify and test) AUTOMATION TWO — a different pattern from Lesson 5 (an auto-reply, a scheduled daily/weekly report email, an appointment or payment reminder, or a lead follow-up). Again set up the trigger and actions and map the data.</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Test both automations end to end with real submissions or triggers (submit the form on your phone; let a scheduled report run; add a test calendar event), and capture screenshots that PROVE each worked — the trigger, the resulting Sheet row, and the WhatsApp/email that was sent. Include at least one defensive measure (a filter, a required/typed field, a fallback value, or failure notifications turned on) and note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For EACH automation, document it clearly: the trigger, each action in order (in plain English), the apps used, and an estimate of the hours per week it saves the business (show your maths — e.g. 4 minutes per order saved × 20 orders/day). Also note which platform and plan you'd recommend and why (consider task/operation volume and cost).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Write a short go-to-market note (4-6 sentences): the one-off price in ₦ you'd charge for these two automations, a monthly retainer figure, who pays the platform subscriptions, and how you'd find and pitch your first client (e.g. the free automation audit).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Two distinct, sensible automations chosen for a real Nigerian business, each correctly described as a trigger plus ordered actions across the right apps (Sheets/Forms/email/WhatsApp/Calendar)</w:t>
            </w:r>
          </w:p>
        </w:tc>
        <w:tc>
          <w:tcPr>
            <w:tcW w:w="1200" w:type="dxa"/>
          </w:tcPr>
          <w:p>
            <w:pPr/>
            <w:r>
              <w:t xml:space="preserve">25%</w:t>
            </w:r>
          </w:p>
        </w:tc>
        <w:tc>
          <w:tcPr>
            <w:tcW w:w="2000" w:type="dxa"/>
          </w:tcPr>
          <w:p>
            <w:pPr/>
            <w:r>
              <w:t xml:space="preserve"/>
            </w:r>
          </w:p>
        </w:tc>
      </w:tr>
      <w:tr>
        <w:tc>
          <w:tcPr>
            <w:tcW w:w="6000" w:type="dxa"/>
          </w:tcPr>
          <w:p>
            <w:pPr/>
            <w:r>
              <w:t xml:space="preserve">Automation One built and proven — a working form/lead-capture flow (form → Sheet row + alert), shown working end to end with screenshots of the trigger, the Sheet row, and the message sent</w:t>
            </w:r>
          </w:p>
        </w:tc>
        <w:tc>
          <w:tcPr>
            <w:tcW w:w="1200" w:type="dxa"/>
          </w:tcPr>
          <w:p>
            <w:pPr/>
            <w:r>
              <w:t xml:space="preserve">25%</w:t>
            </w:r>
          </w:p>
        </w:tc>
        <w:tc>
          <w:tcPr>
            <w:tcW w:w="2000" w:type="dxa"/>
          </w:tcPr>
          <w:p>
            <w:pPr/>
            <w:r>
              <w:t xml:space="preserve"/>
            </w:r>
          </w:p>
        </w:tc>
      </w:tr>
      <w:tr>
        <w:tc>
          <w:tcPr>
            <w:tcW w:w="6000" w:type="dxa"/>
          </w:tcPr>
          <w:p>
            <w:pPr/>
            <w:r>
              <w:t xml:space="preserve">Automation Two built and proven — a different pattern (auto-reply, report, reminder or follow-up) shown working with screenshots</w:t>
            </w:r>
          </w:p>
        </w:tc>
        <w:tc>
          <w:tcPr>
            <w:tcW w:w="1200" w:type="dxa"/>
          </w:tcPr>
          <w:p>
            <w:pPr/>
            <w:r>
              <w:t xml:space="preserve">20%</w:t>
            </w:r>
          </w:p>
        </w:tc>
        <w:tc>
          <w:tcPr>
            <w:tcW w:w="2000" w:type="dxa"/>
          </w:tcPr>
          <w:p>
            <w:pPr/>
            <w:r>
              <w:t xml:space="preserve"/>
            </w:r>
          </w:p>
        </w:tc>
      </w:tr>
      <w:tr>
        <w:tc>
          <w:tcPr>
            <w:tcW w:w="6000" w:type="dxa"/>
          </w:tcPr>
          <w:p>
            <w:pPr/>
            <w:r>
              <w:t xml:space="preserve">Reliability &amp; data flow — data mapped correctly, both flows tested end to end, and at least one defensive measure (filter, required/typed field, fallback, or failure notifications) included and explained</w:t>
            </w:r>
          </w:p>
        </w:tc>
        <w:tc>
          <w:tcPr>
            <w:tcW w:w="1200" w:type="dxa"/>
          </w:tcPr>
          <w:p>
            <w:pPr/>
            <w:r>
              <w:t xml:space="preserve">15%</w:t>
            </w:r>
          </w:p>
        </w:tc>
        <w:tc>
          <w:tcPr>
            <w:tcW w:w="2000" w:type="dxa"/>
          </w:tcPr>
          <w:p>
            <w:pPr/>
            <w:r>
              <w:t xml:space="preserve"/>
            </w:r>
          </w:p>
        </w:tc>
      </w:tr>
      <w:tr>
        <w:tc>
          <w:tcPr>
            <w:tcW w:w="6000" w:type="dxa"/>
          </w:tcPr>
          <w:p>
            <w:pPr/>
            <w:r>
              <w:t xml:space="preserve">Hours-saved documentation &amp; go-to-market — clear hours-saved maths and platform/plan recommendation, plus a realistic ₦ price, retainer, subscription note and client-finding plan</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www.skillnaija.org/#/project/automation-no-code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(or fully specify and test) 2 working automations for a business — Project Workbook</dc:title>
  <dc:creator>Skillnaija</dc:creator>
  <dcterms:created xsi:type="dcterms:W3CDTF">2026-09-08T09:00:00Z</dcterms:created>
  <dcterms:modified xsi:type="dcterms:W3CDTF">2026-09-08T09:00:00Z</dcterms:modified>
</cp:coreProperties>
</file>