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Car Detailing Business Plan — Project Workbook</w:t>
      </w:r>
    </w:p>
    <w:p>
      <w:pPr/>
      <w:r>
        <w:rPr>
          <w:color w:val="475569"/>
        </w:rPr>
        <w:t xml:space="preserve">Capstone project for “Car Detailing Business”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detailing business plan (a document or shared link) containing your service packages with naira pricing, your step-by-step process checklist, your equipment and product list with costs, your mobile-vs-shop decision, and your customer-getting plan.</w:t>
      </w:r>
    </w:p>
    <w:p>
      <w:pPr>
        <w:pStyle w:val="Heading1"/>
      </w:pPr>
      <w:r>
        <w:t xml:space="preserve">What to do, step by step</w:t>
      </w:r>
    </w:p>
    <w:p>
      <w:pPr>
        <w:pStyle w:val="Heading2"/>
      </w:pPr>
      <w:r>
        <w:t xml:space="preserve">Step 1 of 6</w:t>
      </w:r>
    </w:p>
    <w:p>
      <w:pPr/>
      <w:r>
        <w:t xml:space="preserve">Define your service packages: create at least three tiers (e.g. Express/Maintenance, Full Detail, Premium/Showroom) with a clear naira price range for each, what is included in each, and a list of priced add-ons (such as headlight restoration, leather treatment or engine bay clean). Base your prices on realistic 2026 Nigerian figures and your own city.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your step-by-step detailing process as a checklist a person could follow on any car, in order, covering both the exterior (safe two-bucket wash, decontamination, drying, protection) and the interior (declutter, vacuum, hard surfaces, glass, seats/carpets, dressing, door jambs), and ending with a final quality check.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List your equipment and products: the starter kit you need to launch, with rough naira costs, and note which items are essential to start versus upgrades you will add later. Include how you will handle water and power (e.g. jerrycans/drum, a generator).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Decide and justify your setup: mobile or fixed shop (or a plan to start mobile and grow into a shop), and explain why that choice fits your situation, capital and target customers.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your customer-getting plan: who your first customers will be, how you will reach them, how you will use before-and-after content and WhatsApp Status, at least two partnership ideas (e.g. car dealers, Uber/Bolt drivers, mechanics), and how you will turn one-off jobs into repeat bookings.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one short paragraph on your standards and ethics: how you will protect customers' paint and property, be honest about what detailing can and cannot fix, and confirm prices before starting 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Service packages and naira pricing are clear, tiered, and realistic for the Nigerian market</w:t>
            </w:r>
          </w:p>
        </w:tc>
        <w:tc>
          <w:tcPr>
            <w:tcW w:w="1200" w:type="dxa"/>
          </w:tcPr>
          <w:p>
            <w:pPr/>
            <w:r>
              <w:t xml:space="preserve">25%</w:t>
            </w:r>
          </w:p>
        </w:tc>
        <w:tc>
          <w:tcPr>
            <w:tcW w:w="2000" w:type="dxa"/>
          </w:tcPr>
          <w:p>
            <w:pPr/>
            <w:r>
              <w:t xml:space="preserve"/>
            </w:r>
          </w:p>
        </w:tc>
      </w:tr>
      <w:tr>
        <w:tc>
          <w:tcPr>
            <w:tcW w:w="6000" w:type="dxa"/>
          </w:tcPr>
          <w:p>
            <w:pPr/>
            <w:r>
              <w:t xml:space="preserve">Step-by-step detailing process is complete, in logical order, and covers safe scratch-free technique for interior and exterior</w:t>
            </w:r>
          </w:p>
        </w:tc>
        <w:tc>
          <w:tcPr>
            <w:tcW w:w="1200" w:type="dxa"/>
          </w:tcPr>
          <w:p>
            <w:pPr/>
            <w:r>
              <w:t xml:space="preserve">25%</w:t>
            </w:r>
          </w:p>
        </w:tc>
        <w:tc>
          <w:tcPr>
            <w:tcW w:w="2000" w:type="dxa"/>
          </w:tcPr>
          <w:p>
            <w:pPr/>
            <w:r>
              <w:t xml:space="preserve"/>
            </w:r>
          </w:p>
        </w:tc>
      </w:tr>
      <w:tr>
        <w:tc>
          <w:tcPr>
            <w:tcW w:w="6000" w:type="dxa"/>
          </w:tcPr>
          <w:p>
            <w:pPr/>
            <w:r>
              <w:t xml:space="preserve">Equipment and product list is practical, costed, and distinguishes essentials from upgrades (including water/power)</w:t>
            </w:r>
          </w:p>
        </w:tc>
        <w:tc>
          <w:tcPr>
            <w:tcW w:w="1200" w:type="dxa"/>
          </w:tcPr>
          <w:p>
            <w:pPr/>
            <w:r>
              <w:t xml:space="preserve">20%</w:t>
            </w:r>
          </w:p>
        </w:tc>
        <w:tc>
          <w:tcPr>
            <w:tcW w:w="2000" w:type="dxa"/>
          </w:tcPr>
          <w:p>
            <w:pPr/>
            <w:r>
              <w:t xml:space="preserve"/>
            </w:r>
          </w:p>
        </w:tc>
      </w:tr>
      <w:tr>
        <w:tc>
          <w:tcPr>
            <w:tcW w:w="6000" w:type="dxa"/>
          </w:tcPr>
          <w:p>
            <w:pPr/>
            <w:r>
              <w:t xml:space="preserve">Customer-getting plan is concrete, Nigerian-specific, and includes referrals/partnerships and repeat-business ideas</w:t>
            </w:r>
          </w:p>
        </w:tc>
        <w:tc>
          <w:tcPr>
            <w:tcW w:w="1200" w:type="dxa"/>
          </w:tcPr>
          <w:p>
            <w:pPr/>
            <w:r>
              <w:t xml:space="preserve">20%</w:t>
            </w:r>
          </w:p>
        </w:tc>
        <w:tc>
          <w:tcPr>
            <w:tcW w:w="2000" w:type="dxa"/>
          </w:tcPr>
          <w:p>
            <w:pPr/>
            <w:r>
              <w:t xml:space="preserve"/>
            </w:r>
          </w:p>
        </w:tc>
      </w:tr>
      <w:tr>
        <w:tc>
          <w:tcPr>
            <w:tcW w:w="6000" w:type="dxa"/>
          </w:tcPr>
          <w:p>
            <w:pPr/>
            <w:r>
              <w:t xml:space="preserve">Mobile-vs-shop decision is justified and standards/ethics (paint safety, honesty, confirming price) are addressed</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www.skillnaija.org/#/project/car-detailing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Car Detailing Business Plan — Project Workbook</dc:title>
  <dc:creator>Skillnaija</dc:creator>
  <dcterms:created xsi:type="dcterms:W3CDTF">2026-09-08T09:00:00Z</dcterms:created>
  <dcterms:modified xsi:type="dcterms:W3CDTF">2026-09-08T09:00:00Z</dcterms:modified>
</cp:coreProperties>
</file>