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full monetisation plan for a real or sample creator: audience, four revenue streams, and a 90-day income plan — Project Workbook</w:t>
      </w:r>
    </w:p>
    <w:p>
      <w:pPr/>
      <w:r>
        <w:rPr>
          <w:color w:val="475569"/>
        </w:rPr>
        <w:t xml:space="preserve">Capstone project for “Content Monetization for Creators”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containing the creator profile and 90-day target, the four chosen and justified revenue streams with naira detail, the three-phase 90-day sequence, the getting-paid plan and total income forecast, and the ethics and consistency note.</w:t>
      </w:r>
    </w:p>
    <w:p>
      <w:pPr>
        <w:pStyle w:val="Heading1"/>
      </w:pPr>
      <w:r>
        <w:t xml:space="preserve">What to do, step by step</w:t>
      </w:r>
    </w:p>
    <w:p>
      <w:pPr>
        <w:pStyle w:val="Heading2"/>
      </w:pPr>
      <w:r>
        <w:t xml:space="preserve">Step 1 of 6</w:t>
      </w:r>
    </w:p>
    <w:p>
      <w:pPr/>
      <w:r>
        <w:t xml:space="preserve">Profile the creator: name the niche in one sharp sentence, describe the current audience (size, main platforms, engagement level, who they are and where), confirm in 2-3 lines that money already moves in this niche, and state a realistic 90-day target for both audience size and monthly naira income.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Choose exactly four revenue streams from the seven covered (platform ads, brand deals, own products, own services, memberships/subscriptions, affiliates, fan support) and justify in a short paragraph why each fits this creator's size and niche today.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Detail each chosen stream: what exactly will be offered or sold, the price or commission in naira, the specific Nigerian tool or platform used (e.g. Selar, Paystack, paid Telegram, Jumia affiliates, YouTube), and the realistic monthly naira each should bring with the math shown.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Lay out a 90-day sequence in three 30-day phases that follows trust first, then one-off money, then recurring money, naming the concrete actions in each phase (e.g. launch a service, build a media kit, create a digital product, open a membership).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getting-paid plan naming how naira and any dollar earnings will be collected (e.g. fintech plus Paystack for naira; Payoneer, Grey, Geegpay or a domiciliary account for dollars), and a short total income forecast adding up the four streams with conservative numbers.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one-paragraph ethics and consistency note: commit to honest #ad and affiliate disclosure, only promoting products you trust, taking deal terms in writing with payment upfront, watching for fake-deal and clearance-fee scams, and a publishing and delivery schedule you can actually sustain.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Creator profile and target: a sharp niche, an honest current-audience description and a realistic, specific 90-day audience and naira income target in a niche where money clearly already moves.</w:t>
            </w:r>
          </w:p>
        </w:tc>
        <w:tc>
          <w:tcPr>
            <w:tcW w:w="1200" w:type="dxa"/>
          </w:tcPr>
          <w:p>
            <w:pPr/>
            <w:r>
              <w:t xml:space="preserve">20%</w:t>
            </w:r>
          </w:p>
        </w:tc>
        <w:tc>
          <w:tcPr>
            <w:tcW w:w="2000" w:type="dxa"/>
          </w:tcPr>
          <w:p>
            <w:pPr/>
            <w:r>
              <w:t xml:space="preserve"/>
            </w:r>
          </w:p>
        </w:tc>
      </w:tr>
      <w:tr>
        <w:tc>
          <w:tcPr>
            <w:tcW w:w="6000" w:type="dxa"/>
          </w:tcPr>
          <w:p>
            <w:pPr/>
            <w:r>
              <w:t xml:space="preserve">Four streams chosen and justified: exactly four sensible streams are selected and each is clearly justified as fitting this creator's current size and niche.</w:t>
            </w:r>
          </w:p>
        </w:tc>
        <w:tc>
          <w:tcPr>
            <w:tcW w:w="1200" w:type="dxa"/>
          </w:tcPr>
          <w:p>
            <w:pPr/>
            <w:r>
              <w:t xml:space="preserve">25%</w:t>
            </w:r>
          </w:p>
        </w:tc>
        <w:tc>
          <w:tcPr>
            <w:tcW w:w="2000" w:type="dxa"/>
          </w:tcPr>
          <w:p>
            <w:pPr/>
            <w:r>
              <w:t xml:space="preserve"/>
            </w:r>
          </w:p>
        </w:tc>
      </w:tr>
      <w:tr>
        <w:tc>
          <w:tcPr>
            <w:tcW w:w="6000" w:type="dxa"/>
          </w:tcPr>
          <w:p>
            <w:pPr/>
            <w:r>
              <w:t xml:space="preserve">Stream detail and naira math: each stream specifies the offer, the price or commission, the correct Nigerian tool, and a realistic monthly naira estimate with the workings shown.</w:t>
            </w:r>
          </w:p>
        </w:tc>
        <w:tc>
          <w:tcPr>
            <w:tcW w:w="1200" w:type="dxa"/>
          </w:tcPr>
          <w:p>
            <w:pPr/>
            <w:r>
              <w:t xml:space="preserve">25%</w:t>
            </w:r>
          </w:p>
        </w:tc>
        <w:tc>
          <w:tcPr>
            <w:tcW w:w="2000" w:type="dxa"/>
          </w:tcPr>
          <w:p>
            <w:pPr/>
            <w:r>
              <w:t xml:space="preserve"/>
            </w:r>
          </w:p>
        </w:tc>
      </w:tr>
      <w:tr>
        <w:tc>
          <w:tcPr>
            <w:tcW w:w="6000" w:type="dxa"/>
          </w:tcPr>
          <w:p>
            <w:pPr/>
            <w:r>
              <w:t xml:space="preserve">90-day sequence and getting paid: a credible three-phase plan that puts trust before money before recurring money, plus a sound naira/dollar collection plan and a totalled forecast.</w:t>
            </w:r>
          </w:p>
        </w:tc>
        <w:tc>
          <w:tcPr>
            <w:tcW w:w="1200" w:type="dxa"/>
          </w:tcPr>
          <w:p>
            <w:pPr/>
            <w:r>
              <w:t xml:space="preserve">20%</w:t>
            </w:r>
          </w:p>
        </w:tc>
        <w:tc>
          <w:tcPr>
            <w:tcW w:w="2000" w:type="dxa"/>
          </w:tcPr>
          <w:p>
            <w:pPr/>
            <w:r>
              <w:t xml:space="preserve"/>
            </w:r>
          </w:p>
        </w:tc>
      </w:tr>
      <w:tr>
        <w:tc>
          <w:tcPr>
            <w:tcW w:w="6000" w:type="dxa"/>
          </w:tcPr>
          <w:p>
            <w:pPr/>
            <w:r>
              <w:t xml:space="preserve">Nigerian relevance and ethics: examples, money and platforms are concrete and realistic for Nigeria, and the plan commits to honest disclosure, scam awareness, upfront deal terms and a sustainable schedule.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www.skillnaija.org/#/project/content-monetization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full monetisation plan for a real or sample creator: audience, four revenue streams, and a 90-day income plan — Project Workbook</dc:title>
  <dc:creator>Skillnaija</dc:creator>
  <dcterms:created xsi:type="dcterms:W3CDTF">2026-09-08T09:00:00Z</dcterms:created>
  <dcterms:modified xsi:type="dcterms:W3CDTF">2026-09-08T09:00:00Z</dcterms:modified>
</cp:coreProperties>
</file>