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Your First Aid Plan — Project Workbook</w:t>
      </w:r>
    </w:p>
    <w:p>
      <w:pPr/>
      <w:r>
        <w:rPr>
          <w:color w:val="475569"/>
        </w:rPr>
        <w:t xml:space="preserve">Capstone project for “First Aid &amp; Emergency Response for Home, Work and the Road” · Civic &amp; Life Skills · Beginner · Skillnaija (free course, verifiable certificate)</w:t>
      </w:r>
    </w:p>
    <w:p>
      <w:pPr>
        <w:shd w:val="clear" w:color="auto" w:fill="F0FDF4"/>
        <w:spacing w:before="120" w:after="120"/>
        <w:ind w:left="200" w:right="200"/>
      </w:pPr>
      <w:r>
        <w:t xml:space="preserve">Pass mark: 70% · Submit at www.skillnaija.org → the course → “Submit your project” · A human examiner also reviews this safety-critical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One document (Google Doc with view access, or an uploaded Word or PDF file) with a headed section for each of the six parts. No private medical details of real people.</w:t>
      </w:r>
    </w:p>
    <w:p>
      <w:pPr>
        <w:pStyle w:val="Heading1"/>
      </w:pPr>
      <w:r>
        <w:t xml:space="preserve">What to do, step by step</w:t>
      </w:r>
    </w:p>
    <w:p>
      <w:pPr>
        <w:pStyle w:val="Heading2"/>
      </w:pPr>
      <w:r>
        <w:t xml:space="preserve">Step 1 of 7</w:t>
      </w:r>
    </w:p>
    <w:p>
      <w:pPr/>
      <w:r>
        <w:t xml:space="preserve">Make a first aid plan for your home, your school or your workplace. Do not include anyone's private medical details; describe needs in general terms (for example 'one staff member uses an inhaler'). This project does not certify you: Part 6 asks for your plan to take a practical course.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7</w:t>
      </w:r>
    </w:p>
    <w:p>
      <w:pPr/>
      <w:r>
        <w:t xml:space="preserve">Part 1. Emergency contact card: the emergency numbers for your state (confirmed by you, with where you confirmed them), the nearest hospital with an emergency unit and how to get there, and a short script for calling for help that includes your exact location with landmarks.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7</w:t>
      </w:r>
    </w:p>
    <w:p>
      <w:pPr/>
      <w:r>
        <w:t xml:space="preserve">Part 2. First aid kit: a kit list for your setting, checked against what you actually have, with what is missing and when you will get it. No medicines beyond plasters and antiseptic.</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7</w:t>
      </w:r>
    </w:p>
    <w:p>
      <w:pPr/>
      <w:r>
        <w:t xml:space="preserve">Part 3. Five action cards: short step-by-step cards for five emergencies of your choice from the course (at least one of: unresponsive and not breathing, choking, severe bleeding, burns), each with the first thing you do, what to say when you call for help, and what you must not do.</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7</w:t>
      </w:r>
    </w:p>
    <w:p>
      <w:pPr/>
      <w:r>
        <w:t xml:space="preserve">Part 4. Myth-correction sheet: at least six harmful first aid myths common where you live, each with the correct action and a one-line reason, written so a family member or colleague would understand it.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7</w:t>
      </w:r>
    </w:p>
    <w:p>
      <w:pPr/>
      <w:r>
        <w:t xml:space="preserve">Part 5. Incident record: a template for recording an emergency (time, what happened, what you saw, what you did, who took over), filled in for one fictional incident.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7 of 7</w:t>
      </w:r>
    </w:p>
    <w:p>
      <w:pPr/>
      <w:r>
        <w:t xml:space="preserve">Part 6. Your practical training plan: which recognised provider runs a hands-on first aid course near you, what it covers, and when you plan to take it.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Step 7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70%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The emergency card has confirmed local numbers, a hospital route and a clear calling script with location</w:t>
            </w:r>
          </w:p>
        </w:tc>
        <w:tc>
          <w:tcPr>
            <w:tcW w:w="1200" w:type="dxa"/>
          </w:tcPr>
          <w:p>
            <w:pPr/>
            <w:r>
              <w:t xml:space="preserve">16%</w:t>
            </w:r>
          </w:p>
        </w:tc>
        <w:tc>
          <w:tcPr>
            <w:tcW w:w="2000" w:type="dxa"/>
          </w:tcPr>
          <w:p>
            <w:pPr/>
            <w:r>
              <w:t xml:space="preserve"/>
            </w:r>
          </w:p>
        </w:tc>
      </w:tr>
      <w:tr>
        <w:tc>
          <w:tcPr>
            <w:tcW w:w="6000" w:type="dxa"/>
          </w:tcPr>
          <w:p>
            <w:pPr/>
            <w:r>
              <w:t xml:space="preserve">The kit list is appropriate for the setting and checked against what exists</w:t>
            </w:r>
          </w:p>
        </w:tc>
        <w:tc>
          <w:tcPr>
            <w:tcW w:w="1200" w:type="dxa"/>
          </w:tcPr>
          <w:p>
            <w:pPr/>
            <w:r>
              <w:t xml:space="preserve">12%</w:t>
            </w:r>
          </w:p>
        </w:tc>
        <w:tc>
          <w:tcPr>
            <w:tcW w:w="2000" w:type="dxa"/>
          </w:tcPr>
          <w:p>
            <w:pPr/>
            <w:r>
              <w:t xml:space="preserve"/>
            </w:r>
          </w:p>
        </w:tc>
      </w:tr>
      <w:tr>
        <w:tc>
          <w:tcPr>
            <w:tcW w:w="6000" w:type="dxa"/>
          </w:tcPr>
          <w:p>
            <w:pPr/>
            <w:r>
              <w:t xml:space="preserve">The five action cards are correct, ordered, include scene safety and calling for help, and state what not to do</w:t>
            </w:r>
          </w:p>
        </w:tc>
        <w:tc>
          <w:tcPr>
            <w:tcW w:w="1200" w:type="dxa"/>
          </w:tcPr>
          <w:p>
            <w:pPr/>
            <w:r>
              <w:t xml:space="preserve">34%</w:t>
            </w:r>
          </w:p>
        </w:tc>
        <w:tc>
          <w:tcPr>
            <w:tcW w:w="2000" w:type="dxa"/>
          </w:tcPr>
          <w:p>
            <w:pPr/>
            <w:r>
              <w:t xml:space="preserve"/>
            </w:r>
          </w:p>
        </w:tc>
      </w:tr>
      <w:tr>
        <w:tc>
          <w:tcPr>
            <w:tcW w:w="6000" w:type="dxa"/>
          </w:tcPr>
          <w:p>
            <w:pPr/>
            <w:r>
              <w:t xml:space="preserve">The myth-correction sheet corrects real harmful myths accurately and clearly</w:t>
            </w:r>
          </w:p>
        </w:tc>
        <w:tc>
          <w:tcPr>
            <w:tcW w:w="1200" w:type="dxa"/>
          </w:tcPr>
          <w:p>
            <w:pPr/>
            <w:r>
              <w:t xml:space="preserve">16%</w:t>
            </w:r>
          </w:p>
        </w:tc>
        <w:tc>
          <w:tcPr>
            <w:tcW w:w="2000" w:type="dxa"/>
          </w:tcPr>
          <w:p>
            <w:pPr/>
            <w:r>
              <w:t xml:space="preserve"/>
            </w:r>
          </w:p>
        </w:tc>
      </w:tr>
      <w:tr>
        <w:tc>
          <w:tcPr>
            <w:tcW w:w="6000" w:type="dxa"/>
          </w:tcPr>
          <w:p>
            <w:pPr/>
            <w:r>
              <w:t xml:space="preserve">The incident record template is complete and the example is realistic</w:t>
            </w:r>
          </w:p>
        </w:tc>
        <w:tc>
          <w:tcPr>
            <w:tcW w:w="1200" w:type="dxa"/>
          </w:tcPr>
          <w:p>
            <w:pPr/>
            <w:r>
              <w:t xml:space="preserve">10%</w:t>
            </w:r>
          </w:p>
        </w:tc>
        <w:tc>
          <w:tcPr>
            <w:tcW w:w="2000" w:type="dxa"/>
          </w:tcPr>
          <w:p>
            <w:pPr/>
            <w:r>
              <w:t xml:space="preserve"/>
            </w:r>
          </w:p>
        </w:tc>
      </w:tr>
      <w:tr>
        <w:tc>
          <w:tcPr>
            <w:tcW w:w="6000" w:type="dxa"/>
          </w:tcPr>
          <w:p>
            <w:pPr/>
            <w:r>
              <w:t xml:space="preserve">The practical training plan names a real route to hands-on training</w:t>
            </w:r>
          </w:p>
        </w:tc>
        <w:tc>
          <w:tcPr>
            <w:tcW w:w="1200" w:type="dxa"/>
          </w:tcPr>
          <w:p>
            <w:pPr/>
            <w:r>
              <w:t xml:space="preserve">12%</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www.skillnaija.org/#/project/first-aid-emergency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Your First Aid Plan — Project Workbook</dc:title>
  <dc:creator>Skillnaija</dc:creator>
  <dcterms:created xsi:type="dcterms:W3CDTF">2026-09-08T09:00:00Z</dcterms:created>
  <dcterms:modified xsi:type="dcterms:W3CDTF">2026-09-08T09:00:00Z</dcterms:modified>
</cp:coreProperties>
</file>