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Complete Remote-Job Application Kit — Project Workbook</w:t>
      </w:r>
    </w:p>
    <w:p>
      <w:pPr/>
      <w:r>
        <w:rPr>
          <w:color w:val="475569"/>
        </w:rPr>
        <w:t xml:space="preserve">Capstone project for “How to Get Your First Remote Job”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Doc/Drive) to a complete remote-job application kit containing five clearly labelled parts: (1) a tailored remote-ready ATS-friendly CV, (2) a LinkedIn rewrite (headline, About, Experience, Skills), (3) an application tracker of 10 real remote roles applied to, (4) interview prep notes with company research, 3+ STAR answers and a USD/naira salary range, and (5) a short getting-paid note naming Payoneer/Grey and one scam red flag.</w:t>
      </w:r>
    </w:p>
    <w:p>
      <w:pPr>
        <w:pStyle w:val="Heading1"/>
      </w:pPr>
      <w:r>
        <w:t xml:space="preserve">What to do, step by step</w:t>
      </w:r>
    </w:p>
    <w:p>
      <w:pPr>
        <w:pStyle w:val="Heading2"/>
      </w:pPr>
      <w:r>
        <w:t xml:space="preserve">Step 1 of 6</w:t>
      </w:r>
    </w:p>
    <w:p>
      <w:pPr/>
      <w:r>
        <w:t xml:space="preserve">Create one shareable Google Doc (or Drive folder) titled clearly as your remote-job kit, with sections for: Target Roles, CV, LinkedIn, Application Tracker, and Interview Prep. Set sharing to 'anyone with the link can view' so it can be reviewed.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Produce a tailored, remote-ready, ATS-friendly CV (Lesson 3): a clean single-column layout, contact details with your phone in international format, a 2–3 line professional summary that explicitly targets remote work, and experience written as achievement bullets (verb + action + result with real numbers). Mirror real keywords from your target adverts and include nothing you did not actually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Rewrite your LinkedIn for remote work (Lesson 4): paste into the doc a keyword-rich, remote-signalling headline, a warm first-person About section, and at least your most recent Experience entry with quantified bullets plus a relevant Skills list (a link to your live profile is a bonus).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an application tracker (a table or sheet) listing 10 REAL remote roles you have actually applied to — found on LinkedIn, RemoteOK, We Work Remotely, Remotive, Wellfound or an Africa-focused board. For each, record: company, role, platform/source, date applied, the channel (cold apply / referral / recruiter), and current status. These must be genuine current openings, not invented.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interview prep notes (Lessons 5–6): brief research on 2 of the companies you applied to, 3 smart questions you'd ask an interviewer, at least 3 STAR-format answers to likely behavioural and remote-readiness questions (including how you handle unreliable power/internet), and a researched salary range in USD (with the naira equivalent) plus how you'd answer the expectation question.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'Getting Paid' note (Lesson 7) stating how you would receive payment into Nigeria (e.g. Payoneer or Grey) and one scam red flag you will always refuse. Then review the whole kit so everything is truthful, Nigerian-real (naira and USD, real platforms, scam-aware) and aimed at genuine remote roles,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Remote-ready, ATS-friendly CV — clean single-column layout, a remote-targeted summary, achievement bullets with real numbers, and real advert keywords mirrored truthfully (nothing fabricated)</w:t>
            </w:r>
          </w:p>
        </w:tc>
        <w:tc>
          <w:tcPr>
            <w:tcW w:w="1200" w:type="dxa"/>
          </w:tcPr>
          <w:p>
            <w:pPr/>
            <w:r>
              <w:t xml:space="preserve">25%</w:t>
            </w:r>
          </w:p>
        </w:tc>
        <w:tc>
          <w:tcPr>
            <w:tcW w:w="2000" w:type="dxa"/>
          </w:tcPr>
          <w:p>
            <w:pPr/>
            <w:r>
              <w:t xml:space="preserve"/>
            </w:r>
          </w:p>
        </w:tc>
      </w:tr>
      <w:tr>
        <w:tc>
          <w:tcPr>
            <w:tcW w:w="6000" w:type="dxa"/>
          </w:tcPr>
          <w:p>
            <w:pPr/>
            <w:r>
              <w:t xml:space="preserve">LinkedIn rewrite — a keyword-rich, remote-signalling headline, a warm first-person About, and a recent Experience entry with quantified bullets and a relevant skills list</w:t>
            </w:r>
          </w:p>
        </w:tc>
        <w:tc>
          <w:tcPr>
            <w:tcW w:w="1200" w:type="dxa"/>
          </w:tcPr>
          <w:p>
            <w:pPr/>
            <w:r>
              <w:t xml:space="preserve">20%</w:t>
            </w:r>
          </w:p>
        </w:tc>
        <w:tc>
          <w:tcPr>
            <w:tcW w:w="2000" w:type="dxa"/>
          </w:tcPr>
          <w:p>
            <w:pPr/>
            <w:r>
              <w:t xml:space="preserve"/>
            </w:r>
          </w:p>
        </w:tc>
      </w:tr>
      <w:tr>
        <w:tc>
          <w:tcPr>
            <w:tcW w:w="6000" w:type="dxa"/>
          </w:tcPr>
          <w:p>
            <w:pPr/>
            <w:r>
              <w:t xml:space="preserve">Application tracker — 10 genuine current remote roles applied to via the right platforms, each with company, role, source, date, channel and status</w:t>
            </w:r>
          </w:p>
        </w:tc>
        <w:tc>
          <w:tcPr>
            <w:tcW w:w="1200" w:type="dxa"/>
          </w:tcPr>
          <w:p>
            <w:pPr/>
            <w:r>
              <w:t xml:space="preserve">25%</w:t>
            </w:r>
          </w:p>
        </w:tc>
        <w:tc>
          <w:tcPr>
            <w:tcW w:w="2000" w:type="dxa"/>
          </w:tcPr>
          <w:p>
            <w:pPr/>
            <w:r>
              <w:t xml:space="preserve"/>
            </w:r>
          </w:p>
        </w:tc>
      </w:tr>
      <w:tr>
        <w:tc>
          <w:tcPr>
            <w:tcW w:w="6000" w:type="dxa"/>
          </w:tcPr>
          <w:p>
            <w:pPr/>
            <w:r>
              <w:t xml:space="preserve">Interview prep — company research, smart questions to ask, 3+ STAR answers (including a remote-readiness/power-internet answer), and a researched USD + naira salary range</w:t>
            </w:r>
          </w:p>
        </w:tc>
        <w:tc>
          <w:tcPr>
            <w:tcW w:w="1200" w:type="dxa"/>
          </w:tcPr>
          <w:p>
            <w:pPr/>
            <w:r>
              <w:t xml:space="preserve">20%</w:t>
            </w:r>
          </w:p>
        </w:tc>
        <w:tc>
          <w:tcPr>
            <w:tcW w:w="2000" w:type="dxa"/>
          </w:tcPr>
          <w:p>
            <w:pPr/>
            <w:r>
              <w:t xml:space="preserve"/>
            </w:r>
          </w:p>
        </w:tc>
      </w:tr>
      <w:tr>
        <w:tc>
          <w:tcPr>
            <w:tcW w:w="6000" w:type="dxa"/>
          </w:tcPr>
          <w:p>
            <w:pPr/>
            <w:r>
              <w:t xml:space="preserve">Getting paid &amp; realism — a clear Payoneer/Grey getting-paid note and one scam red flag, with the whole kit truthful and Nigerian-real (naira, USD, real platforms)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www.skillnaija.org/#/project/get-first-remote-job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Complete Remote-Job Application Kit — Project Workbook</dc:title>
  <dc:creator>Skillnaija</dc:creator>
  <dcterms:created xsi:type="dcterms:W3CDTF">2026-09-08T09:00:00Z</dcterms:created>
  <dcterms:modified xsi:type="dcterms:W3CDTF">2026-09-08T09:00:00Z</dcterms:modified>
</cp:coreProperties>
</file>