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Laptop Repair Case Study: Diagnosis, Fix and Customer Quote — Project Workbook</w:t>
      </w:r>
    </w:p>
    <w:p>
      <w:pPr/>
      <w:r>
        <w:rPr>
          <w:color w:val="475569"/>
        </w:rPr>
        <w:t xml:space="preserve">Capstone project for “Laptop Repair Basics”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link or document containing the fault diagnosis, the step-by-step fix with parts and tools, the realistic naira parts costs, and a professional customer quote for one laptop.</w:t>
      </w:r>
    </w:p>
    <w:p>
      <w:pPr>
        <w:pStyle w:val="Heading1"/>
      </w:pPr>
      <w:r>
        <w:t xml:space="preserve">What to do, step by step</w:t>
      </w:r>
    </w:p>
    <w:p>
      <w:pPr>
        <w:pStyle w:val="Heading2"/>
      </w:pPr>
      <w:r>
        <w:t xml:space="preserve">Step 1 of 6</w:t>
      </w:r>
    </w:p>
    <w:p>
      <w:pPr/>
      <w:r>
        <w:t xml:space="preserve">Choose a real faulty laptop you can access, or a clearly described sample one. Record its brand, model, age and the exact symptoms, and write down the customer's story (what happened, when it started — did it fall, get wet, suffer a NEPA surge, or slow down gradually?).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Document your diagnosis: explain step by step how you worked out the fault, how you separated hardware from software (e.g. BIOS or USB-boot test, swapping a known-good charger, reseating RAM, checking with an external monitor), and state your confirmed conclusion. Note the static and battery safety steps you took.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Lay out the fix: the exact parts needed (with the precise spec — screen part number, RAM type, SSD slot type or battery model as relevant) and the tools used, then the step-by-step repair or upgrade procedure including any data backup you would do first.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Source the parts realistically: state where you'd buy them (Computer Village or your local cluster) and the realistic 2026 naira cost of each part, noting whether it's genuine, a good clone or used, and any market traps you'd avoid.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professional customer quote: the part(s) with your markup, a separate labour figure, any diagnosis fee, your deposit terms, a short warranty, and a clear naira grand total — plus an honest note on data risk and aftercare advice.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the case story, diagnosis, fix, parts list and quote into a single shareable document or link (Google Doc, PDF or image set) you could genuinely hand to a paying customer.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Diagnosis: clear, methodical reasoning that correctly separates hardware from software using real tests (BIOS/USB-boot, charger/RAM swap, external monitor), with a justified conclusion</w:t>
            </w:r>
          </w:p>
        </w:tc>
        <w:tc>
          <w:tcPr>
            <w:tcW w:w="1200" w:type="dxa"/>
          </w:tcPr>
          <w:p>
            <w:pPr/>
            <w:r>
              <w:t xml:space="preserve">30%</w:t>
            </w:r>
          </w:p>
        </w:tc>
        <w:tc>
          <w:tcPr>
            <w:tcW w:w="2000" w:type="dxa"/>
          </w:tcPr>
          <w:p>
            <w:pPr/>
            <w:r>
              <w:t xml:space="preserve"/>
            </w:r>
          </w:p>
        </w:tc>
      </w:tr>
      <w:tr>
        <w:tc>
          <w:tcPr>
            <w:tcW w:w="6000" w:type="dxa"/>
          </w:tcPr>
          <w:p>
            <w:pPr/>
            <w:r>
              <w:t xml:space="preserve">Fix and parts: correct exact-match part spec (screen part number, RAM type, SSD slot, battery model as relevant), a sound step-by-step procedure, and the right safety steps (static, disconnect battery, data backup)</w:t>
            </w:r>
          </w:p>
        </w:tc>
        <w:tc>
          <w:tcPr>
            <w:tcW w:w="1200" w:type="dxa"/>
          </w:tcPr>
          <w:p>
            <w:pPr/>
            <w:r>
              <w:t xml:space="preserve">25%</w:t>
            </w:r>
          </w:p>
        </w:tc>
        <w:tc>
          <w:tcPr>
            <w:tcW w:w="2000" w:type="dxa"/>
          </w:tcPr>
          <w:p>
            <w:pPr/>
            <w:r>
              <w:t xml:space="preserve"/>
            </w:r>
          </w:p>
        </w:tc>
      </w:tr>
      <w:tr>
        <w:tc>
          <w:tcPr>
            <w:tcW w:w="6000" w:type="dxa"/>
          </w:tcPr>
          <w:p>
            <w:pPr/>
            <w:r>
              <w:t xml:space="preserve">Professional quote: itemised part(s) + markup + labour + any diagnosis fee, deposit terms, warranty and a correct naira grand total</w:t>
            </w:r>
          </w:p>
        </w:tc>
        <w:tc>
          <w:tcPr>
            <w:tcW w:w="1200" w:type="dxa"/>
          </w:tcPr>
          <w:p>
            <w:pPr/>
            <w:r>
              <w:t xml:space="preserve">20%</w:t>
            </w:r>
          </w:p>
        </w:tc>
        <w:tc>
          <w:tcPr>
            <w:tcW w:w="2000" w:type="dxa"/>
          </w:tcPr>
          <w:p>
            <w:pPr/>
            <w:r>
              <w:t xml:space="preserve"/>
            </w:r>
          </w:p>
        </w:tc>
      </w:tr>
      <w:tr>
        <w:tc>
          <w:tcPr>
            <w:tcW w:w="6000" w:type="dxa"/>
          </w:tcPr>
          <w:p>
            <w:pPr/>
            <w:r>
              <w:t xml:space="preserve">Nigerian context and realism: realistic 2026 naira figures, Computer Village/local sourcing with clone-vs-genuine awareness, and honest data-risk and aftercare notes</w:t>
            </w:r>
          </w:p>
        </w:tc>
        <w:tc>
          <w:tcPr>
            <w:tcW w:w="1200" w:type="dxa"/>
          </w:tcPr>
          <w:p>
            <w:pPr/>
            <w:r>
              <w:t xml:space="preserve">15%</w:t>
            </w:r>
          </w:p>
        </w:tc>
        <w:tc>
          <w:tcPr>
            <w:tcW w:w="2000" w:type="dxa"/>
          </w:tcPr>
          <w:p>
            <w:pPr/>
            <w:r>
              <w:t xml:space="preserve"/>
            </w:r>
          </w:p>
        </w:tc>
      </w:tr>
      <w:tr>
        <w:tc>
          <w:tcPr>
            <w:tcW w:w="6000" w:type="dxa"/>
          </w:tcPr>
          <w:p>
            <w:pPr/>
            <w:r>
              <w:t xml:space="preserve">Clarity and professionalism: the document is neat, well-organised and genuinely presentable to a paying customer</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www.skillnaija.org/#/project/laptop-repair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Laptop Repair Case Study: Diagnosis, Fix and Customer Quote — Project Workbook</dc:title>
  <dc:creator>Skillnaija</dc:creator>
  <dcterms:created xsi:type="dcterms:W3CDTF">2026-09-08T09:00:00Z</dcterms:created>
  <dcterms:modified xsi:type="dcterms:W3CDTF">2026-09-08T09:00:00Z</dcterms:modified>
</cp:coreProperties>
</file>