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Makeup Portfolio Pack — Project Workbook</w:t>
      </w:r>
    </w:p>
    <w:p>
      <w:pPr/>
      <w:r>
        <w:rPr>
          <w:color w:val="475569"/>
        </w:rPr>
        <w:t xml:space="preserve">Capstone project for “Makeup Artistry: Deep-Skin Technique, Bridal Glam and a Booked-Out Business”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(Google Drive folder or Google Doc with view access) containing Parts 1 to 6 with the photos. Include only faces of people who agreed to be photographed and shared.</w:t>
      </w:r>
    </w:p>
    <w:p>
      <w:pPr>
        <w:pStyle w:val="Heading1"/>
      </w:pPr>
      <w:r>
        <w:t xml:space="preserve">What to do, step by step</w:t>
      </w:r>
    </w:p>
    <w:p>
      <w:pPr>
        <w:pStyle w:val="Heading2"/>
      </w:pPr>
      <w:r>
        <w:t xml:space="preserve">Step 1 of 6</w:t>
      </w:r>
    </w:p>
    <w:p>
      <w:pPr/>
      <w:r>
        <w:t xml:space="preserve">Part 1. Three complete looks on real faces (friends, family or yourself), each with the person's clear permission to photograph and share: (a) a soft glam, (b) a full bridal or owambe glam with a gele or head-tie, (c) a look you have flash-tested for photography. For each face: one 'before' photo and at least three 'after' photos (front, three-quarter, eye close-up) in window light against a plain wall, with no filters and no skin-smoothing.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Part 2. A consultation card for one of the faces: skin type, allergies asked about (lash glue, latex, fragrance), anything you chose not to work over, and the look agreed.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Part 3. A shade-matching note for one face: the undertone and how you decided it, the shades you swatched on the jaw, what changed after waiting 15 minutes, and the final shade or mix.</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Part 4. A flash test: photos of your setting powder and primer (or the finished look) taken with phone flash in a dim room from about a metre away, and one sentence on what you kept or changed.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Part 5. A hygiene checklist you actually use (at least 8 points, covering double dipping, disposables, alcohol, brushes, sponges, pencils, when to reschedule and what to do if skin or an eye reacts) and one photo of your sanitation kit.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Part 6. A one-page price list with at least three services, your deposit policy, cancellation and lateness terms, and travel or early-call charges.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Three complete, distinct looks with honest before/after photos in good light and no filters</w:t>
            </w:r>
          </w:p>
        </w:tc>
        <w:tc>
          <w:tcPr>
            <w:tcW w:w="1200" w:type="dxa"/>
          </w:tcPr>
          <w:p>
            <w:pPr/>
            <w:r>
              <w:t xml:space="preserve">30%</w:t>
            </w:r>
          </w:p>
        </w:tc>
        <w:tc>
          <w:tcPr>
            <w:tcW w:w="2000" w:type="dxa"/>
          </w:tcPr>
          <w:p>
            <w:pPr/>
            <w:r>
              <w:t xml:space="preserve"/>
            </w:r>
          </w:p>
        </w:tc>
      </w:tr>
      <w:tr>
        <w:tc>
          <w:tcPr>
            <w:tcW w:w="6000" w:type="dxa"/>
          </w:tcPr>
          <w:p>
            <w:pPr/>
            <w:r>
              <w:t xml:space="preserve">Consultation card and shade-matching note show real reasoning about skin type, allergies and undertone</w:t>
            </w:r>
          </w:p>
        </w:tc>
        <w:tc>
          <w:tcPr>
            <w:tcW w:w="1200" w:type="dxa"/>
          </w:tcPr>
          <w:p>
            <w:pPr/>
            <w:r>
              <w:t xml:space="preserve">20%</w:t>
            </w:r>
          </w:p>
        </w:tc>
        <w:tc>
          <w:tcPr>
            <w:tcW w:w="2000" w:type="dxa"/>
          </w:tcPr>
          <w:p>
            <w:pPr/>
            <w:r>
              <w:t xml:space="preserve"/>
            </w:r>
          </w:p>
        </w:tc>
      </w:tr>
      <w:tr>
        <w:tc>
          <w:tcPr>
            <w:tcW w:w="6000" w:type="dxa"/>
          </w:tcPr>
          <w:p>
            <w:pPr/>
            <w:r>
              <w:t xml:space="preserve">Flash test done properly and the finished photography look shows no flashback</w:t>
            </w:r>
          </w:p>
        </w:tc>
        <w:tc>
          <w:tcPr>
            <w:tcW w:w="1200" w:type="dxa"/>
          </w:tcPr>
          <w:p>
            <w:pPr/>
            <w:r>
              <w:t xml:space="preserve">15%</w:t>
            </w:r>
          </w:p>
        </w:tc>
        <w:tc>
          <w:tcPr>
            <w:tcW w:w="2000" w:type="dxa"/>
          </w:tcPr>
          <w:p>
            <w:pPr/>
            <w:r>
              <w:t xml:space="preserve"/>
            </w:r>
          </w:p>
        </w:tc>
      </w:tr>
      <w:tr>
        <w:tc>
          <w:tcPr>
            <w:tcW w:w="6000" w:type="dxa"/>
          </w:tcPr>
          <w:p>
            <w:pPr/>
            <w:r>
              <w:t xml:space="preserve">Hygiene checklist is correct, complete and practical, with the sanitation kit shown</w:t>
            </w:r>
          </w:p>
        </w:tc>
        <w:tc>
          <w:tcPr>
            <w:tcW w:w="1200" w:type="dxa"/>
          </w:tcPr>
          <w:p>
            <w:pPr/>
            <w:r>
              <w:t xml:space="preserve">20%</w:t>
            </w:r>
          </w:p>
        </w:tc>
        <w:tc>
          <w:tcPr>
            <w:tcW w:w="2000" w:type="dxa"/>
          </w:tcPr>
          <w:p>
            <w:pPr/>
            <w:r>
              <w:t xml:space="preserve"/>
            </w:r>
          </w:p>
        </w:tc>
      </w:tr>
      <w:tr>
        <w:tc>
          <w:tcPr>
            <w:tcW w:w="6000" w:type="dxa"/>
          </w:tcPr>
          <w:p>
            <w:pPr/>
            <w:r>
              <w:t xml:space="preserve">Price list, deposit and booking terms are clear and professional</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www.skillnaija.org/#/project/makeup-artistry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Makeup Portfolio Pack — Project Workbook</dc:title>
  <dc:creator>Skillnaija</dc:creator>
  <dcterms:created xsi:type="dcterms:W3CDTF">2026-09-08T09:00:00Z</dcterms:created>
  <dcterms:modified xsi:type="dcterms:W3CDTF">2026-09-08T09:00:00Z</dcterms:modified>
</cp:coreProperties>
</file>