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5 Fixes: Skillnaija Repair Log — Project Workbook</w:t>
      </w:r>
    </w:p>
    <w:p>
      <w:pPr/>
      <w:r>
        <w:rPr>
          <w:color w:val="475569"/>
        </w:rPr>
        <w:t xml:space="preserve">Capstone project for “Phone &amp; Gadget Repair”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containing your repair log document (text/PDF) and all supporting photos/videos for the 5 devices.</w:t>
      </w:r>
    </w:p>
    <w:p>
      <w:pPr>
        <w:pStyle w:val="Heading1"/>
      </w:pPr>
      <w:r>
        <w:t xml:space="preserve">What to do, step by step</w:t>
      </w:r>
    </w:p>
    <w:p>
      <w:pPr>
        <w:pStyle w:val="Heading2"/>
      </w:pPr>
      <w:r>
        <w:t xml:space="preserve">Step 1 of 5</w:t>
      </w:r>
    </w:p>
    <w:p>
      <w:pPr/>
      <w:r>
        <w:t xml:space="preserve">Identify five (5) real-life faulty phones or gadgets from your home, friends, or family. These could be anything from a phone with a cracked screen, a tablet with a dead battery, or even a small fan that won't power on. Make sure you have permission to work on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For each device, diagnose the problem using the skills you've learned. Document the fault clearly. Then, attempt to repair it using simple tools you have or can easily get (e.g., small screwdrivers, a hairdryer for heat, a multimeter if you have one). If a part needs replacing (like a screen or battery), note down where you'd source it and its estimated cost in ₦.</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Record your repair journey for each device. This includes: the initial fault, the steps you took to diagnose, the repair process (even if unsuccessful), the outcome (fixed or not), and any lessons learned. Take clear photos or short videos at different stages: before the repair, during the repair (e.g., device opened up), and after the repair (if successful).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Compile all your documentation (faults, diagnosis, repair steps, outcomes, photos/videos) into a single document. This could be a simple written report, a Google Docs file, or even a series of WhatsApp messages compiled into one place.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Reflect on your experience. What was the most challenging repair? What did you learn about sourcing parts in Nigeria? How would you price a successful repair like one of these (e.g., 'Screen replacement for this Infinix phone: ₦X for parts, ₦Y for labour')?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Diagnosis &amp; Documentation of 5 Devices</w:t>
            </w:r>
          </w:p>
        </w:tc>
        <w:tc>
          <w:tcPr>
            <w:tcW w:w="1200" w:type="dxa"/>
          </w:tcPr>
          <w:p>
            <w:pPr/>
            <w:r>
              <w:t xml:space="preserve">30%</w:t>
            </w:r>
          </w:p>
        </w:tc>
        <w:tc>
          <w:tcPr>
            <w:tcW w:w="2000" w:type="dxa"/>
          </w:tcPr>
          <w:p>
            <w:pPr/>
            <w:r>
              <w:t xml:space="preserve"/>
            </w:r>
          </w:p>
        </w:tc>
      </w:tr>
      <w:tr>
        <w:tc>
          <w:tcPr>
            <w:tcW w:w="6000" w:type="dxa"/>
          </w:tcPr>
          <w:p>
            <w:pPr/>
            <w:r>
              <w:t xml:space="preserve">Demonstrated Repair Attempt &amp; Process (with evidence)</w:t>
            </w:r>
          </w:p>
        </w:tc>
        <w:tc>
          <w:tcPr>
            <w:tcW w:w="1200" w:type="dxa"/>
          </w:tcPr>
          <w:p>
            <w:pPr/>
            <w:r>
              <w:t xml:space="preserve">30%</w:t>
            </w:r>
          </w:p>
        </w:tc>
        <w:tc>
          <w:tcPr>
            <w:tcW w:w="2000" w:type="dxa"/>
          </w:tcPr>
          <w:p>
            <w:pPr/>
            <w:r>
              <w:t xml:space="preserve"/>
            </w:r>
          </w:p>
        </w:tc>
      </w:tr>
      <w:tr>
        <w:tc>
          <w:tcPr>
            <w:tcW w:w="6000" w:type="dxa"/>
          </w:tcPr>
          <w:p>
            <w:pPr/>
            <w:r>
              <w:t xml:space="preserve">Reflection on Learning &amp; Pricing Strategy</w:t>
            </w:r>
          </w:p>
        </w:tc>
        <w:tc>
          <w:tcPr>
            <w:tcW w:w="1200" w:type="dxa"/>
          </w:tcPr>
          <w:p>
            <w:pPr/>
            <w:r>
              <w:t xml:space="preserve">25%</w:t>
            </w:r>
          </w:p>
        </w:tc>
        <w:tc>
          <w:tcPr>
            <w:tcW w:w="2000" w:type="dxa"/>
          </w:tcPr>
          <w:p>
            <w:pPr/>
            <w:r>
              <w:t xml:space="preserve"/>
            </w:r>
          </w:p>
        </w:tc>
      </w:tr>
      <w:tr>
        <w:tc>
          <w:tcPr>
            <w:tcW w:w="6000" w:type="dxa"/>
          </w:tcPr>
          <w:p>
            <w:pPr/>
            <w:r>
              <w:t xml:space="preserve">Quality of Photos/Videos &amp; Overall Presentation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www.skillnaija.org/#/project/phone-repair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5 Fixes: Skillnaija Repair Log — Project Workbook</dc:title>
  <dc:creator>Skillnaija</dc:creator>
  <dcterms:created xsi:type="dcterms:W3CDTF">2026-09-08T09:00:00Z</dcterms:created>
  <dcterms:modified xsi:type="dcterms:W3CDTF">2026-09-08T09:00:00Z</dcterms:modified>
</cp:coreProperties>
</file>