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Complete POP and Finishing Job Plan for a Real or Sample Room — Project Workbook</w:t>
      </w:r>
    </w:p>
    <w:p>
      <w:pPr/>
      <w:r>
        <w:rPr>
          <w:color w:val="475569"/>
        </w:rPr>
        <w:t xml:space="preserve">Capstone project for “POP &amp; Interior Finishing”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link or document containing the room design, the itemised materials list with naira costs, the ordered work steps, and a professional client quote for one room.</w:t>
      </w:r>
    </w:p>
    <w:p>
      <w:pPr>
        <w:pStyle w:val="Heading1"/>
      </w:pPr>
      <w:r>
        <w:t xml:space="preserve">What to do, step by step</w:t>
      </w:r>
    </w:p>
    <w:p>
      <w:pPr>
        <w:pStyle w:val="Heading2"/>
      </w:pPr>
      <w:r>
        <w:t xml:space="preserve">Step 1 of 6</w:t>
      </w:r>
    </w:p>
    <w:p>
      <w:pPr/>
      <w:r>
        <w:t xml:space="preserve">Choose a real room you can access or a clearly described sample one (a sitting room, bedroom or shop interior). Note its dimensions, ceiling height, the light direction, and the current state of the walls and ceiling.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the design: describe and sketch the ceiling design you would deliver (flush, belt, multi-level, with or without LED/recessed lighting) and the wall finish (screed and paint), and justify why the design fits this room's size, height and budget. A hand-drawn photo or simple drawing-app sketch is fine.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Measure and estimate: calculate the ceiling area in square metres and the wall area to screed and paint, then build an itemised materials list with realistic 2026 naira costs — POP bags, ceiling board or screed mesh, steel channel and hangers, screws, cornices, filler, primer and paint, sandpaper and sundries — including a 10–15% waste allowance.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out the work steps in order — preparation, frame and ceiling installation, casting/fixing cornices, wall screeding, filling and sanding, then priming and painting — and note the key safety and clean-finishing points at each stage.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professional client quote: list materials with quantities and prices (including your markup), separate labour figures for the ceiling, screeding and painting, transport/logistics, your deposit terms, your warranty, and a clear grand total in naira.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the design, materials list, work steps and quote into a single shareable document or link (Google Doc, PDF or image set) that you could genuinely hand to a paying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Design and fit: a clear ceiling and wall-finish design that genuinely suits the room's size, height, lighting and budget, with a sketch and a sound justification</w:t>
            </w:r>
          </w:p>
        </w:tc>
        <w:tc>
          <w:tcPr>
            <w:tcW w:w="1200" w:type="dxa"/>
          </w:tcPr>
          <w:p>
            <w:pPr/>
            <w:r>
              <w:t xml:space="preserve">20%</w:t>
            </w:r>
          </w:p>
        </w:tc>
        <w:tc>
          <w:tcPr>
            <w:tcW w:w="2000" w:type="dxa"/>
          </w:tcPr>
          <w:p>
            <w:pPr/>
            <w:r>
              <w:t xml:space="preserve"/>
            </w:r>
          </w:p>
        </w:tc>
      </w:tr>
      <w:tr>
        <w:tc>
          <w:tcPr>
            <w:tcW w:w="6000" w:type="dxa"/>
          </w:tcPr>
          <w:p>
            <w:pPr/>
            <w:r>
              <w:t xml:space="preserve">Estimating and materials list: ceiling and wall areas measured correctly and a complete, correctly-specced materials list (POP, board/mesh, channel, cornices, filler, primer/paint, sundries) with a realistic waste allowance</w:t>
            </w:r>
          </w:p>
        </w:tc>
        <w:tc>
          <w:tcPr>
            <w:tcW w:w="1200" w:type="dxa"/>
          </w:tcPr>
          <w:p>
            <w:pPr/>
            <w:r>
              <w:t xml:space="preserve">25%</w:t>
            </w:r>
          </w:p>
        </w:tc>
        <w:tc>
          <w:tcPr>
            <w:tcW w:w="2000" w:type="dxa"/>
          </w:tcPr>
          <w:p>
            <w:pPr/>
            <w:r>
              <w:t xml:space="preserve"/>
            </w:r>
          </w:p>
        </w:tc>
      </w:tr>
      <w:tr>
        <w:tc>
          <w:tcPr>
            <w:tcW w:w="6000" w:type="dxa"/>
          </w:tcPr>
          <w:p>
            <w:pPr/>
            <w:r>
              <w:t xml:space="preserve">Work steps and safety: a sensible ordered sequence from prep to paint, with the key clean-finishing and safety points (dust mask, stable access, level frame, thin coats, full drying) called out</w:t>
            </w:r>
          </w:p>
        </w:tc>
        <w:tc>
          <w:tcPr>
            <w:tcW w:w="1200" w:type="dxa"/>
          </w:tcPr>
          <w:p>
            <w:pPr/>
            <w:r>
              <w:t xml:space="preserve">20%</w:t>
            </w:r>
          </w:p>
        </w:tc>
        <w:tc>
          <w:tcPr>
            <w:tcW w:w="2000" w:type="dxa"/>
          </w:tcPr>
          <w:p>
            <w:pPr/>
            <w:r>
              <w:t xml:space="preserve"/>
            </w:r>
          </w:p>
        </w:tc>
      </w:tr>
      <w:tr>
        <w:tc>
          <w:tcPr>
            <w:tcW w:w="6000" w:type="dxa"/>
          </w:tcPr>
          <w:p>
            <w:pPr/>
            <w:r>
              <w:t xml:space="preserve">Professional quote: itemised materials + separate ceiling/screed/paint labour + logistics with a sensible markup, deposit terms, warranty and a correct naira grand total</w:t>
            </w:r>
          </w:p>
        </w:tc>
        <w:tc>
          <w:tcPr>
            <w:tcW w:w="1200" w:type="dxa"/>
          </w:tcPr>
          <w:p>
            <w:pPr/>
            <w:r>
              <w:t xml:space="preserve">25%</w:t>
            </w:r>
          </w:p>
        </w:tc>
        <w:tc>
          <w:tcPr>
            <w:tcW w:w="2000" w:type="dxa"/>
          </w:tcPr>
          <w:p>
            <w:pPr/>
            <w:r>
              <w:t xml:space="preserve"/>
            </w:r>
          </w:p>
        </w:tc>
      </w:tr>
      <w:tr>
        <w:tc>
          <w:tcPr>
            <w:tcW w:w="6000" w:type="dxa"/>
          </w:tcPr>
          <w:p>
            <w:pPr/>
            <w:r>
              <w:t xml:space="preserve">Nigerian context and presentation: realistic 2026 naira figures, real power/drying/dust considerations, and a neat document genuinely presentable to a paying client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www.skillnaija.org/#/project/pop-interior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Complete POP and Finishing Job Plan for a Real or Sample Room — Project Workbook</dc:title>
  <dc:creator>Skillnaija</dc:creator>
  <dcterms:created xsi:type="dcterms:W3CDTF">2026-09-08T09:00:00Z</dcterms:created>
  <dcterms:modified xsi:type="dcterms:W3CDTF">2026-09-08T09:00:00Z</dcterms:modified>
</cp:coreProperties>
</file>