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30-Day Content Plan, Sample Posts &amp; One-Page Client Proposal — Project Workbook</w:t>
      </w:r>
    </w:p>
    <w:p>
      <w:pPr/>
      <w:r>
        <w:rPr>
          <w:color w:val="475569"/>
        </w:rPr>
        <w:t xml:space="preserve">Capstone project for “Social Media Management” · Marketing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link to a Google Sheet or document (or clear photos compiled into one PDF/doc) containing: your chosen business and page audit, your 30-day content calendar with content pillars and hashtag bank, your three fully-created sample posts, your posting schedule with at least four quick-reply DM scripts, your one-page client proposal with naira pricing, and your honesty-and-measurement paragraph.</w:t>
      </w:r>
    </w:p>
    <w:p>
      <w:pPr>
        <w:pStyle w:val="Heading1"/>
      </w:pPr>
      <w:r>
        <w:t xml:space="preserve">What to do, step by step</w:t>
      </w:r>
    </w:p>
    <w:p>
      <w:pPr>
        <w:pStyle w:val="Heading2"/>
      </w:pPr>
      <w:r>
        <w:t xml:space="preserve">Step 1 of 6</w:t>
      </w:r>
    </w:p>
    <w:p>
      <w:pPr/>
      <w:r>
        <w:t xml:space="preserve">Choose ONE real or sample Nigerian business (a food vendor, fashion brand, gadget seller, salon, fitness coach — anything specific). In a short paragraph, state what it sells, who its customers are, where it operates and delivers, and which platforms you'll focus on, then briefly audit its current page using Lesson 2 (profile photo, name field, bio, link, contact buttons) and name the top three fixes.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Define 3–5 content pillars for the business and build a full 30-day content calendar in a Google Sheet (or clear table) with columns for date, platform, pillar, post idea, caption, hashtags and format. Show a healthy value/connection/proof/sell balance (roughly 40/30/20/10), tie at least two posts to a real Nigerian moment or season, and include a hashtag bank of broad, niche and local tags.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Fully create at least THREE sample posts referencing Lesson 4: one reel or TikTok (a real short video or a clear storyboard with the hook, on-screen text and CTA), one carousel, and one single-image post. For each, write the hook, the full caption with ONE clear call to action, and note the format and goal (reach, saves, or top-of-mind).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Write a posting schedule and DM plan: state how many times per week you'll post on each platform and your chosen posting times (with a note that you'll adjust to the page's Insights), and include at least four quick-reply DM scripts from Lesson 6 (greeting, price answer, how-to-order, and a gentle follow-up) that move a chat toward a sale.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Write a one-page client proposal (from Lesson 7): a short line on what you noticed about their page, exactly what you'll do each month (platforms, number of posts, scheduling, community management, monthly report), your package and price in naira as a monthly retainer, a note that ad spend is funded separately, and a clear next step to get started.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Add a short honesty paragraph (100–200 words): name one realistic result you can promise in the first month and one thing you will NOT promise (e.g. overnight virality), and explain how you'll measure success using analytics from Lesson 6 (reach, saves, DMs, sales) rather than vanity follower counts.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Business choice &amp; page audit — a specific Nigerian business with a clear, sensible audit and three concrete fixes</w:t>
            </w:r>
          </w:p>
        </w:tc>
        <w:tc>
          <w:tcPr>
            <w:tcW w:w="1200" w:type="dxa"/>
          </w:tcPr>
          <w:p>
            <w:pPr/>
            <w:r>
              <w:t xml:space="preserve">15%</w:t>
            </w:r>
          </w:p>
        </w:tc>
        <w:tc>
          <w:tcPr>
            <w:tcW w:w="2000" w:type="dxa"/>
          </w:tcPr>
          <w:p>
            <w:pPr/>
            <w:r>
              <w:t xml:space="preserve"/>
            </w:r>
          </w:p>
        </w:tc>
      </w:tr>
      <w:tr>
        <w:tc>
          <w:tcPr>
            <w:tcW w:w="6000" w:type="dxa"/>
          </w:tcPr>
          <w:p>
            <w:pPr/>
            <w:r>
              <w:t xml:space="preserve">30-day content calendar — content pillars, a full month planned, healthy value/sell balance, ties to Nigerian moments, and a real hashtag bank</w:t>
            </w:r>
          </w:p>
        </w:tc>
        <w:tc>
          <w:tcPr>
            <w:tcW w:w="1200" w:type="dxa"/>
          </w:tcPr>
          <w:p>
            <w:pPr/>
            <w:r>
              <w:t xml:space="preserve">30%</w:t>
            </w:r>
          </w:p>
        </w:tc>
        <w:tc>
          <w:tcPr>
            <w:tcW w:w="2000" w:type="dxa"/>
          </w:tcPr>
          <w:p>
            <w:pPr/>
            <w:r>
              <w:t xml:space="preserve"/>
            </w:r>
          </w:p>
        </w:tc>
      </w:tr>
      <w:tr>
        <w:tc>
          <w:tcPr>
            <w:tcW w:w="6000" w:type="dxa"/>
          </w:tcPr>
          <w:p>
            <w:pPr/>
            <w:r>
              <w:t xml:space="preserve">Sample posts — three fully-created posts (reel, carousel, single image) each with a strong hook, complete caption and one clear CTA</w:t>
            </w:r>
          </w:p>
        </w:tc>
        <w:tc>
          <w:tcPr>
            <w:tcW w:w="1200" w:type="dxa"/>
          </w:tcPr>
          <w:p>
            <w:pPr/>
            <w:r>
              <w:t xml:space="preserve">25%</w:t>
            </w:r>
          </w:p>
        </w:tc>
        <w:tc>
          <w:tcPr>
            <w:tcW w:w="2000" w:type="dxa"/>
          </w:tcPr>
          <w:p>
            <w:pPr/>
            <w:r>
              <w:t xml:space="preserve"/>
            </w:r>
          </w:p>
        </w:tc>
      </w:tr>
      <w:tr>
        <w:tc>
          <w:tcPr>
            <w:tcW w:w="6000" w:type="dxa"/>
          </w:tcPr>
          <w:p>
            <w:pPr/>
            <w:r>
              <w:t xml:space="preserve">Schedule, DM scripts &amp; community plan — clear posting frequency/timing and at least four quick-reply scripts that move a chat toward a sale</w:t>
            </w:r>
          </w:p>
        </w:tc>
        <w:tc>
          <w:tcPr>
            <w:tcW w:w="1200" w:type="dxa"/>
          </w:tcPr>
          <w:p>
            <w:pPr/>
            <w:r>
              <w:t xml:space="preserve">15%</w:t>
            </w:r>
          </w:p>
        </w:tc>
        <w:tc>
          <w:tcPr>
            <w:tcW w:w="2000" w:type="dxa"/>
          </w:tcPr>
          <w:p>
            <w:pPr/>
            <w:r>
              <w:t xml:space="preserve"/>
            </w:r>
          </w:p>
        </w:tc>
      </w:tr>
      <w:tr>
        <w:tc>
          <w:tcPr>
            <w:tcW w:w="6000" w:type="dxa"/>
          </w:tcPr>
          <w:p>
            <w:pPr/>
            <w:r>
              <w:t xml:space="preserve">Client proposal &amp; honesty — a one-page proposal with realistic naira retainer pricing plus an honest, analytics-based measure of success</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www.skillnaija.org/#/project/social-media-management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30-Day Content Plan, Sample Posts &amp; One-Page Client Proposal — Project Workbook</dc:title>
  <dc:creator>Skillnaija</dc:creator>
  <dcterms:created xsi:type="dcterms:W3CDTF">2026-09-08T09:00:00Z</dcterms:created>
  <dcterms:modified xsi:type="dcterms:W3CDTF">2026-09-08T09:00:00Z</dcterms:modified>
</cp:coreProperties>
</file>