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(or fully build out) a small Supabase-backed app with RLS, auth and a real read/write — Project Workbook</w:t>
      </w:r>
    </w:p>
    <w:p>
      <w:pPr/>
      <w:r>
        <w:rPr>
          <w:color w:val="475569"/>
        </w:rPr>
        <w:t xml:space="preserve">Capstone project for “Supabase for Real Projects”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live link to the working app (or the public GitHub repo of a coded project), plus a one-line note describing the app and how to try the read and write. The app must have at least one main table, working auth (a user can sign up and log in), RLS turned on with correct policies, and at least one working READ and one working WRITE from the frontend.</w:t>
      </w:r>
    </w:p>
    <w:p>
      <w:pPr>
        <w:pStyle w:val="Heading1"/>
      </w:pPr>
      <w:r>
        <w:t xml:space="preserve">What to do, step by step</w:t>
      </w:r>
    </w:p>
    <w:p>
      <w:pPr>
        <w:pStyle w:val="Heading2"/>
      </w:pPr>
      <w:r>
        <w:t xml:space="preserve">Step 1 of 6</w:t>
      </w:r>
    </w:p>
    <w:p>
      <w:pPr/>
      <w:r>
        <w:t xml:space="preserve">Create a Supabase project and design AT LEAST one main table for a real idea (e.g. a 'services', 'listings', 'bookings' or 'products' table) with sensibly-typed columns — store phone numbers and IDs as text, money as int8/numeric — and add a few rows of realistic Nigerian test data (real naira prices, real-looking names).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Turn on authentication (email and/or Google) and confirm a user can SIGN UP and LOG IN; capture the logged-in user's id so it can be tied to their data (e.g. a user_id column on a bookings or listings table).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Turn RLS ON for every table holding real or personal data and write the right policies: a public-read policy where appropriate (using ( true )), and 'own rows only' policies tying rows to the user with auth.uid() = user_id for the relevant SELECT/INSERT/UPDATE actions — remember policies are per-action.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Connect a frontend (coded with @supabase/supabase-js — plain HTML/JS, React or Next.js — OR a no-code tool like Bolt/Lovable/FlutterFlow) and make at least ONE working READ (e.g. list rows with .select()) AND at least ONE working WRITE (e.g. .insert() a new row) from the app, handling the 'error' value with a friendly message.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Test your security like an attacker: log in as one user and confirm you canNOT see another user's private rows; confirm sign-up/login and your read AND write all work on the LIVE site, not just localhost (add your live domain to the auth redirect URLs if you used social login).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Deploy the frontend to a live URL (Vercel/Netlify, or the no-code tool's published link) OR push a coded project to a public GitHub repo with your Supabase keys kept out of committed code, then submit the live link or repo with a one-line note saying what the app does and how to try the read/write.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Database design — at least one well-structured table with sensible column types (text for phone/IDs, int8/numeric for money) and realistic Nigerian test data</w:t>
            </w:r>
          </w:p>
        </w:tc>
        <w:tc>
          <w:tcPr>
            <w:tcW w:w="1200" w:type="dxa"/>
          </w:tcPr>
          <w:p>
            <w:pPr/>
            <w:r>
              <w:t xml:space="preserve">20%</w:t>
            </w:r>
          </w:p>
        </w:tc>
        <w:tc>
          <w:tcPr>
            <w:tcW w:w="2000" w:type="dxa"/>
          </w:tcPr>
          <w:p>
            <w:pPr/>
            <w:r>
              <w:t xml:space="preserve"/>
            </w:r>
          </w:p>
        </w:tc>
      </w:tr>
      <w:tr>
        <w:tc>
          <w:tcPr>
            <w:tcW w:w="6000" w:type="dxa"/>
          </w:tcPr>
          <w:p>
            <w:pPr/>
            <w:r>
              <w:t xml:space="preserve">Authentication — a user can genuinely sign up and log in (email and/or Google), and logged-in identity is tied to their data via a user_id</w:t>
            </w:r>
          </w:p>
        </w:tc>
        <w:tc>
          <w:tcPr>
            <w:tcW w:w="1200" w:type="dxa"/>
          </w:tcPr>
          <w:p>
            <w:pPr/>
            <w:r>
              <w:t xml:space="preserve">20%</w:t>
            </w:r>
          </w:p>
        </w:tc>
        <w:tc>
          <w:tcPr>
            <w:tcW w:w="2000" w:type="dxa"/>
          </w:tcPr>
          <w:p>
            <w:pPr/>
            <w:r>
              <w:t xml:space="preserve"/>
            </w:r>
          </w:p>
        </w:tc>
      </w:tr>
      <w:tr>
        <w:tc>
          <w:tcPr>
            <w:tcW w:w="6000" w:type="dxa"/>
          </w:tcPr>
          <w:p>
            <w:pPr/>
            <w:r>
              <w:t xml:space="preserve">Row-Level Security — RLS is ON for real-data tables with correct policies (public-read where intended, auth.uid() = user_id for own-rows), proven by not being able to see another user's private data</w:t>
            </w:r>
          </w:p>
        </w:tc>
        <w:tc>
          <w:tcPr>
            <w:tcW w:w="1200" w:type="dxa"/>
          </w:tcPr>
          <w:p>
            <w:pPr/>
            <w:r>
              <w:t xml:space="preserve">30%</w:t>
            </w:r>
          </w:p>
        </w:tc>
        <w:tc>
          <w:tcPr>
            <w:tcW w:w="2000" w:type="dxa"/>
          </w:tcPr>
          <w:p>
            <w:pPr/>
            <w:r>
              <w:t xml:space="preserve"/>
            </w:r>
          </w:p>
        </w:tc>
      </w:tr>
      <w:tr>
        <w:tc>
          <w:tcPr>
            <w:tcW w:w="6000" w:type="dxa"/>
          </w:tcPr>
          <w:p>
            <w:pPr/>
            <w:r>
              <w:t xml:space="preserve">Working read AND write — at least one .select() read and one .insert()/.update() write work end-to-end from the frontend, with errors handled gracefully</w:t>
            </w:r>
          </w:p>
        </w:tc>
        <w:tc>
          <w:tcPr>
            <w:tcW w:w="1200" w:type="dxa"/>
          </w:tcPr>
          <w:p>
            <w:pPr/>
            <w:r>
              <w:t xml:space="preserve">20%</w:t>
            </w:r>
          </w:p>
        </w:tc>
        <w:tc>
          <w:tcPr>
            <w:tcW w:w="2000" w:type="dxa"/>
          </w:tcPr>
          <w:p>
            <w:pPr/>
            <w:r>
              <w:t xml:space="preserve"/>
            </w:r>
          </w:p>
        </w:tc>
      </w:tr>
      <w:tr>
        <w:tc>
          <w:tcPr>
            <w:tcW w:w="6000" w:type="dxa"/>
          </w:tcPr>
          <w:p>
            <w:pPr/>
            <w:r>
              <w:t xml:space="preserve">Shipped &amp; shareable — the app is live (or in a public repo with keys kept out of committed code) and the submitted link works, with a clear note on what it does and how to try it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www.skillnaija.org/#/project/supabase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(or fully build out) a small Supabase-backed app with RLS, auth and a real read/write — Project Workbook</dc:title>
  <dc:creator>Skillnaija</dc:creator>
  <dcterms:created xsi:type="dcterms:W3CDTF">2026-09-08T09:00:00Z</dcterms:created>
  <dcterms:modified xsi:type="dcterms:W3CDTF">2026-09-08T09:00:00Z</dcterms:modified>
</cp:coreProperties>
</file>