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First Video Dataset — Project Workbook</w:t>
      </w:r>
    </w:p>
    <w:p>
      <w:pPr/>
      <w:r>
        <w:rPr>
          <w:color w:val="475569"/>
        </w:rPr>
        <w:t xml:space="preserve">Capstone project for “Video Annotation for AI: From Your First Bounding Box to Paid Work”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with view access, or an uploaded Word or PDF file) with a headed section for each of the five parts, the screenshots embedded, and links to the clip and the export file. Everything must be your own annotation of your own clip.</w:t>
      </w:r>
    </w:p>
    <w:p>
      <w:pPr>
        <w:pStyle w:val="Heading1"/>
      </w:pPr>
      <w:r>
        <w:t xml:space="preserve">What to do, step by step</w:t>
      </w:r>
    </w:p>
    <w:p>
      <w:pPr>
        <w:pStyle w:val="Heading2"/>
      </w:pPr>
      <w:r>
        <w:t xml:space="preserve">Step 1 of 6</w:t>
      </w:r>
    </w:p>
    <w:p>
      <w:pPr/>
      <w:r>
        <w:t xml:space="preserve">Film a 10 to 20 second clip of a busy everyday Nigerian scene you have the right to record (a street, a market, a motor park, a football pitch), or use any clip you own. Do not film inside private property without permission, and do not include anyone's face close up; distant people and vehicles are fine. Keep it under 30 MB (lower the resolution if needed).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Part 1. Project setup: in CVAT (free tier or self-hosted) or Label Studio, create a project with at least three classes that appear in your clip (for example person, car, keke, okada, bus, dog) and at least two attributes (for example occluded, moving). Take a screenshot of the label configuration.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Part 2. Tracking: annotate at least five objects as tracks using keyframes and interpolation, following each object for as long as it is visible. At least one object must go behind something or leave the frame and come back, and you must handle it with the occluded and outside flags as Lesson 5 and Lesson 7 teach. Include screenshots of three different frames showing your boxes.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Part 3. Mini-guideline: write 6 to 10 numbered rules another annotator could follow to reproduce your labels: class definitions, how tight the boxes are, minimum object size, what to do with reflections, occlusion and partial objects, and at least two edge-case rules specific to your clip.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Part 4. Export: export the project as CVAT for video XML or COCO JSON, open the file, and paste a short excerpt (10 to 20 lines) with two sentences explaining what the excerpt shows (which object, which frames, which fields). Share the full export file by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Part 5. Self-QA: review your own work and list at least five errors you found and fixed (box jitter, a drifted interpolation, a missed re-entry, a wrong class, a loose box), quoting the frame number for each, plus two errors you deliberately looked for and did not find.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project is set up with sensible classes and attributes that match the clip</w:t>
            </w:r>
          </w:p>
        </w:tc>
        <w:tc>
          <w:tcPr>
            <w:tcW w:w="1200" w:type="dxa"/>
          </w:tcPr>
          <w:p>
            <w:pPr/>
            <w:r>
              <w:t xml:space="preserve">14%</w:t>
            </w:r>
          </w:p>
        </w:tc>
        <w:tc>
          <w:tcPr>
            <w:tcW w:w="2000" w:type="dxa"/>
          </w:tcPr>
          <w:p>
            <w:pPr/>
            <w:r>
              <w:t xml:space="preserve"/>
            </w:r>
          </w:p>
        </w:tc>
      </w:tr>
      <w:tr>
        <w:tc>
          <w:tcPr>
            <w:tcW w:w="6000" w:type="dxa"/>
          </w:tcPr>
          <w:p>
            <w:pPr/>
            <w:r>
              <w:t xml:space="preserve">Tracks use keyframes and interpolation correctly and keep the same identity across frames</w:t>
            </w:r>
          </w:p>
        </w:tc>
        <w:tc>
          <w:tcPr>
            <w:tcW w:w="1200" w:type="dxa"/>
          </w:tcPr>
          <w:p>
            <w:pPr/>
            <w:r>
              <w:t xml:space="preserve">24%</w:t>
            </w:r>
          </w:p>
        </w:tc>
        <w:tc>
          <w:tcPr>
            <w:tcW w:w="2000" w:type="dxa"/>
          </w:tcPr>
          <w:p>
            <w:pPr/>
            <w:r>
              <w:t xml:space="preserve"/>
            </w:r>
          </w:p>
        </w:tc>
      </w:tr>
      <w:tr>
        <w:tc>
          <w:tcPr>
            <w:tcW w:w="6000" w:type="dxa"/>
          </w:tcPr>
          <w:p>
            <w:pPr/>
            <w:r>
              <w:t xml:space="preserve">Occlusion and objects leaving and re-entering the frame are handled with the right flags</w:t>
            </w:r>
          </w:p>
        </w:tc>
        <w:tc>
          <w:tcPr>
            <w:tcW w:w="1200" w:type="dxa"/>
          </w:tcPr>
          <w:p>
            <w:pPr/>
            <w:r>
              <w:t xml:space="preserve">16%</w:t>
            </w:r>
          </w:p>
        </w:tc>
        <w:tc>
          <w:tcPr>
            <w:tcW w:w="2000" w:type="dxa"/>
          </w:tcPr>
          <w:p>
            <w:pPr/>
            <w:r>
              <w:t xml:space="preserve"/>
            </w:r>
          </w:p>
        </w:tc>
      </w:tr>
      <w:tr>
        <w:tc>
          <w:tcPr>
            <w:tcW w:w="6000" w:type="dxa"/>
          </w:tcPr>
          <w:p>
            <w:pPr/>
            <w:r>
              <w:t xml:space="preserve">The mini-guideline is clear, complete and includes genuine edge-case rules</w:t>
            </w:r>
          </w:p>
        </w:tc>
        <w:tc>
          <w:tcPr>
            <w:tcW w:w="1200" w:type="dxa"/>
          </w:tcPr>
          <w:p>
            <w:pPr/>
            <w:r>
              <w:t xml:space="preserve">18%</w:t>
            </w:r>
          </w:p>
        </w:tc>
        <w:tc>
          <w:tcPr>
            <w:tcW w:w="2000" w:type="dxa"/>
          </w:tcPr>
          <w:p>
            <w:pPr/>
            <w:r>
              <w:t xml:space="preserve"/>
            </w:r>
          </w:p>
        </w:tc>
      </w:tr>
      <w:tr>
        <w:tc>
          <w:tcPr>
            <w:tcW w:w="6000" w:type="dxa"/>
          </w:tcPr>
          <w:p>
            <w:pPr/>
            <w:r>
              <w:t xml:space="preserve">The export is correct and the excerpt is explained accurately</w:t>
            </w:r>
          </w:p>
        </w:tc>
        <w:tc>
          <w:tcPr>
            <w:tcW w:w="1200" w:type="dxa"/>
          </w:tcPr>
          <w:p>
            <w:pPr/>
            <w:r>
              <w:t xml:space="preserve">12%</w:t>
            </w:r>
          </w:p>
        </w:tc>
        <w:tc>
          <w:tcPr>
            <w:tcW w:w="2000" w:type="dxa"/>
          </w:tcPr>
          <w:p>
            <w:pPr/>
            <w:r>
              <w:t xml:space="preserve"/>
            </w:r>
          </w:p>
        </w:tc>
      </w:tr>
      <w:tr>
        <w:tc>
          <w:tcPr>
            <w:tcW w:w="6000" w:type="dxa"/>
          </w:tcPr>
          <w:p>
            <w:pPr/>
            <w:r>
              <w:t xml:space="preserve">The self-QA shows honest, specific error-finding with frame numbers</w:t>
            </w:r>
          </w:p>
        </w:tc>
        <w:tc>
          <w:tcPr>
            <w:tcW w:w="1200" w:type="dxa"/>
          </w:tcPr>
          <w:p>
            <w:pPr/>
            <w:r>
              <w:t xml:space="preserve">16%</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www.skillnaija.org/#/project/video-annotation-ai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First Video Dataset — Project Workbook</dc:title>
  <dc:creator>Skillnaija</dc:creator>
  <dcterms:created xsi:type="dcterms:W3CDTF">2026-09-08T09:00:00Z</dcterms:created>
  <dcterms:modified xsi:type="dcterms:W3CDTF">2026-09-08T09:00:00Z</dcterms:modified>
</cp:coreProperties>
</file>